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0607" w14:textId="3B9CAA7C" w:rsidR="00026AB3" w:rsidRDefault="00B9601D" w:rsidP="00DF7369">
      <w:pPr>
        <w:jc w:val="center"/>
      </w:pPr>
      <w:r>
        <w:rPr>
          <w:noProof/>
        </w:rPr>
        <w:drawing>
          <wp:inline distT="0" distB="0" distL="0" distR="0" wp14:anchorId="402783DE" wp14:editId="1ACCEC0E">
            <wp:extent cx="1881483" cy="46566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58282" cy="484675"/>
                    </a:xfrm>
                    <a:prstGeom prst="rect">
                      <a:avLst/>
                    </a:prstGeom>
                  </pic:spPr>
                </pic:pic>
              </a:graphicData>
            </a:graphic>
          </wp:inline>
        </w:drawing>
      </w:r>
    </w:p>
    <w:p w14:paraId="1B80E794" w14:textId="77777777" w:rsidR="00B92984" w:rsidRDefault="00B92984" w:rsidP="00ED01E1">
      <w:pPr>
        <w:spacing w:after="0" w:line="240" w:lineRule="auto"/>
        <w:rPr>
          <w:rFonts w:cstheme="minorHAnsi"/>
          <w:b/>
          <w:bCs/>
          <w:sz w:val="24"/>
          <w:szCs w:val="24"/>
        </w:rPr>
      </w:pPr>
    </w:p>
    <w:p w14:paraId="1D2B68E3" w14:textId="2226AAC6" w:rsidR="00ED01E1" w:rsidRPr="00A42677" w:rsidRDefault="00B9601D" w:rsidP="00A42677">
      <w:pPr>
        <w:pStyle w:val="NoSpacing"/>
        <w:rPr>
          <w:rFonts w:asciiTheme="minorHAnsi" w:hAnsiTheme="minorHAnsi" w:cstheme="minorHAnsi"/>
          <w:b/>
          <w:bCs/>
        </w:rPr>
      </w:pPr>
      <w:r w:rsidRPr="00A42677">
        <w:rPr>
          <w:rFonts w:asciiTheme="minorHAnsi" w:hAnsiTheme="minorHAnsi" w:cstheme="minorHAnsi"/>
          <w:b/>
          <w:bCs/>
        </w:rPr>
        <w:t>P</w:t>
      </w:r>
      <w:r w:rsidR="00A42677">
        <w:rPr>
          <w:rFonts w:asciiTheme="minorHAnsi" w:hAnsiTheme="minorHAnsi" w:cstheme="minorHAnsi"/>
          <w:b/>
          <w:bCs/>
        </w:rPr>
        <w:t>OSITION</w:t>
      </w:r>
      <w:r w:rsidR="00A42677" w:rsidRPr="00A42677">
        <w:rPr>
          <w:rFonts w:asciiTheme="minorHAnsi" w:hAnsiTheme="minorHAnsi" w:cstheme="minorHAnsi"/>
        </w:rPr>
        <w:tab/>
      </w:r>
      <w:r w:rsidR="00B92984" w:rsidRPr="00A42677">
        <w:rPr>
          <w:rFonts w:asciiTheme="minorHAnsi" w:hAnsiTheme="minorHAnsi" w:cstheme="minorHAnsi"/>
          <w:b/>
          <w:bCs/>
        </w:rPr>
        <w:t>Administrative Assistant</w:t>
      </w:r>
    </w:p>
    <w:p w14:paraId="1E0B65F2" w14:textId="137DA8E5" w:rsidR="00B9601D" w:rsidRPr="00A42677" w:rsidRDefault="00B9601D" w:rsidP="00A42677">
      <w:pPr>
        <w:pStyle w:val="NoSpacing"/>
        <w:rPr>
          <w:rFonts w:asciiTheme="minorHAnsi" w:hAnsiTheme="minorHAnsi" w:cstheme="minorHAnsi"/>
          <w:b/>
          <w:bCs/>
        </w:rPr>
      </w:pPr>
      <w:r w:rsidRPr="00A42677">
        <w:rPr>
          <w:rFonts w:asciiTheme="minorHAnsi" w:hAnsiTheme="minorHAnsi" w:cstheme="minorHAnsi"/>
          <w:b/>
          <w:bCs/>
        </w:rPr>
        <w:t>R</w:t>
      </w:r>
      <w:r w:rsidR="00A42677" w:rsidRPr="00A42677">
        <w:rPr>
          <w:rFonts w:asciiTheme="minorHAnsi" w:hAnsiTheme="minorHAnsi" w:cstheme="minorHAnsi"/>
          <w:b/>
          <w:bCs/>
        </w:rPr>
        <w:t>EPORTS TO</w:t>
      </w:r>
      <w:r w:rsidRPr="00A42677">
        <w:rPr>
          <w:rFonts w:asciiTheme="minorHAnsi" w:hAnsiTheme="minorHAnsi" w:cstheme="minorHAnsi"/>
          <w:b/>
          <w:bCs/>
        </w:rPr>
        <w:t>:</w:t>
      </w:r>
      <w:r w:rsidR="00A42677" w:rsidRPr="00A42677">
        <w:rPr>
          <w:rFonts w:asciiTheme="minorHAnsi" w:hAnsiTheme="minorHAnsi" w:cstheme="minorHAnsi"/>
          <w:b/>
          <w:bCs/>
        </w:rPr>
        <w:tab/>
      </w:r>
      <w:r w:rsidRPr="00A42677">
        <w:rPr>
          <w:rFonts w:asciiTheme="minorHAnsi" w:hAnsiTheme="minorHAnsi" w:cstheme="minorHAnsi"/>
          <w:b/>
          <w:bCs/>
        </w:rPr>
        <w:t xml:space="preserve"> </w:t>
      </w:r>
      <w:r w:rsidR="00B92984" w:rsidRPr="00A42677">
        <w:rPr>
          <w:rFonts w:asciiTheme="minorHAnsi" w:hAnsiTheme="minorHAnsi" w:cstheme="minorHAnsi"/>
          <w:b/>
          <w:bCs/>
        </w:rPr>
        <w:t>Director of Community Health Services</w:t>
      </w:r>
    </w:p>
    <w:p w14:paraId="3577E097" w14:textId="21B36826" w:rsidR="00A42677" w:rsidRPr="00A42677" w:rsidRDefault="00A42677" w:rsidP="00A42677">
      <w:pPr>
        <w:pStyle w:val="NoSpacing"/>
        <w:rPr>
          <w:rFonts w:asciiTheme="minorHAnsi" w:hAnsiTheme="minorHAnsi" w:cstheme="minorHAnsi"/>
          <w:b/>
          <w:bCs/>
        </w:rPr>
      </w:pPr>
      <w:r w:rsidRPr="00A42677">
        <w:rPr>
          <w:rFonts w:asciiTheme="minorHAnsi" w:hAnsiTheme="minorHAnsi" w:cstheme="minorHAnsi"/>
          <w:b/>
          <w:bCs/>
        </w:rPr>
        <w:t>JOB TYPE:</w:t>
      </w:r>
      <w:r w:rsidRPr="00A42677">
        <w:rPr>
          <w:rFonts w:asciiTheme="minorHAnsi" w:hAnsiTheme="minorHAnsi" w:cstheme="minorHAnsi"/>
          <w:b/>
          <w:bCs/>
        </w:rPr>
        <w:tab/>
        <w:t xml:space="preserve"> Full Time / </w:t>
      </w:r>
      <w:r w:rsidR="008D7CF5">
        <w:rPr>
          <w:rFonts w:asciiTheme="minorHAnsi" w:hAnsiTheme="minorHAnsi" w:cstheme="minorHAnsi"/>
          <w:b/>
          <w:bCs/>
        </w:rPr>
        <w:t>Non-</w:t>
      </w:r>
      <w:r w:rsidRPr="00A42677">
        <w:rPr>
          <w:rFonts w:asciiTheme="minorHAnsi" w:hAnsiTheme="minorHAnsi" w:cstheme="minorHAnsi"/>
          <w:b/>
          <w:bCs/>
        </w:rPr>
        <w:t>Exempt</w:t>
      </w:r>
    </w:p>
    <w:p w14:paraId="62DF8ED8" w14:textId="77777777" w:rsidR="00A42677" w:rsidRPr="00A42677" w:rsidRDefault="00A42677" w:rsidP="00A42677">
      <w:pPr>
        <w:pStyle w:val="NoSpacing"/>
        <w:rPr>
          <w:rFonts w:asciiTheme="minorHAnsi" w:hAnsiTheme="minorHAnsi" w:cstheme="minorHAnsi"/>
        </w:rPr>
      </w:pPr>
    </w:p>
    <w:p w14:paraId="1025F810" w14:textId="3050D444" w:rsidR="00A42677" w:rsidRPr="00A42677" w:rsidRDefault="00A42677" w:rsidP="00ED01E1">
      <w:pPr>
        <w:spacing w:after="100" w:afterAutospacing="1" w:line="240" w:lineRule="auto"/>
        <w:rPr>
          <w:rFonts w:cstheme="minorHAnsi"/>
          <w:sz w:val="24"/>
          <w:szCs w:val="24"/>
        </w:rPr>
      </w:pPr>
      <w:r w:rsidRPr="008F4DDE">
        <w:t>Broward</w:t>
      </w:r>
      <w:r w:rsidRPr="008F4DDE">
        <w:rPr>
          <w:bCs/>
        </w:rPr>
        <w:t xml:space="preserve"> Healthy Start Coalition, Inc.</w:t>
      </w:r>
      <w:r w:rsidRPr="008F4DDE">
        <w:t>, (Coalition) is a nonprofit 501(c)3 corporation located in Fort Lauderdale, FL that le</w:t>
      </w:r>
      <w:r w:rsidRPr="008F4DDE">
        <w:rPr>
          <w:shd w:val="clear" w:color="auto" w:fill="FFFFFF"/>
        </w:rPr>
        <w:t xml:space="preserve">ads a cooperative community effort to </w:t>
      </w:r>
      <w:bookmarkStart w:id="0" w:name="_Hlk89337341"/>
      <w:proofErr w:type="gramStart"/>
      <w:r w:rsidRPr="008F4DDE">
        <w:rPr>
          <w:shd w:val="clear" w:color="auto" w:fill="FFFFFF"/>
        </w:rPr>
        <w:t xml:space="preserve">reduce  </w:t>
      </w:r>
      <w:r w:rsidRPr="0011257D">
        <w:rPr>
          <w:shd w:val="clear" w:color="auto" w:fill="FFFFFF"/>
        </w:rPr>
        <w:t>fetal</w:t>
      </w:r>
      <w:proofErr w:type="gramEnd"/>
      <w:r w:rsidRPr="0011257D">
        <w:rPr>
          <w:shd w:val="clear" w:color="auto" w:fill="FFFFFF"/>
        </w:rPr>
        <w:t xml:space="preserve"> and infant mortality and improve the health and developmental outcomes of infants, childbearing women, and their families in Broward County</w:t>
      </w:r>
      <w:bookmarkEnd w:id="0"/>
      <w:r>
        <w:rPr>
          <w:shd w:val="clear" w:color="auto" w:fill="FFFFFF"/>
        </w:rPr>
        <w:t>.</w:t>
      </w:r>
    </w:p>
    <w:p w14:paraId="2F56B71D" w14:textId="77777777" w:rsidR="00A42677" w:rsidRDefault="00DF7369" w:rsidP="00A42677">
      <w:pPr>
        <w:spacing w:after="100" w:afterAutospacing="1" w:line="240" w:lineRule="auto"/>
        <w:rPr>
          <w:rFonts w:cstheme="minorHAnsi"/>
          <w:b/>
          <w:bCs/>
          <w:sz w:val="24"/>
          <w:szCs w:val="24"/>
          <w:u w:val="single"/>
        </w:rPr>
      </w:pPr>
      <w:r w:rsidRPr="00A42677">
        <w:rPr>
          <w:rFonts w:cstheme="minorHAnsi"/>
          <w:b/>
          <w:bCs/>
          <w:sz w:val="24"/>
          <w:szCs w:val="24"/>
          <w:u w:val="single"/>
        </w:rPr>
        <w:t>POSITION DESCRIPTION</w:t>
      </w:r>
    </w:p>
    <w:p w14:paraId="7B31AFDA" w14:textId="466B8B85" w:rsidR="00B92984" w:rsidRPr="00A42677" w:rsidRDefault="00B92984" w:rsidP="00A42677">
      <w:pPr>
        <w:spacing w:after="100" w:afterAutospacing="1" w:line="240" w:lineRule="auto"/>
        <w:rPr>
          <w:rFonts w:cstheme="minorHAnsi"/>
          <w:b/>
          <w:bCs/>
          <w:sz w:val="24"/>
          <w:szCs w:val="24"/>
          <w:u w:val="single"/>
        </w:rPr>
      </w:pPr>
      <w:r w:rsidRPr="00A42677">
        <w:rPr>
          <w:rFonts w:cstheme="minorHAnsi"/>
          <w:sz w:val="24"/>
          <w:szCs w:val="24"/>
        </w:rPr>
        <w:t xml:space="preserve">This position will support various program related efforts of Broward Healthy Start Coalition, Inc. (BHSC) in the Community Health department. The incumbent will provide a broad range of administrative and program support to the department and work closely with supervisors and managers to fulfill administrative needs. This position supports the work of the Director of Community Health Services. </w:t>
      </w:r>
    </w:p>
    <w:p w14:paraId="353718A7" w14:textId="28393F92" w:rsidR="00FF34D1" w:rsidRPr="00A42677" w:rsidRDefault="00DF7369" w:rsidP="00FF34D1">
      <w:pPr>
        <w:spacing w:after="0" w:line="240" w:lineRule="auto"/>
        <w:rPr>
          <w:rFonts w:cstheme="minorHAnsi"/>
          <w:b/>
          <w:bCs/>
          <w:sz w:val="24"/>
          <w:szCs w:val="24"/>
          <w:u w:val="single"/>
        </w:rPr>
      </w:pPr>
      <w:r w:rsidRPr="00A42677">
        <w:rPr>
          <w:rFonts w:cstheme="minorHAnsi"/>
          <w:b/>
          <w:bCs/>
          <w:sz w:val="24"/>
          <w:szCs w:val="24"/>
          <w:u w:val="single"/>
        </w:rPr>
        <w:t>PRIMARY DUTIES</w:t>
      </w:r>
    </w:p>
    <w:p w14:paraId="29F83DC6"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 xml:space="preserve">Possesses a working understanding of all programs in the department and knowledge of the agency's services. </w:t>
      </w:r>
    </w:p>
    <w:p w14:paraId="33668FC0" w14:textId="2CE18FB9"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Performs general office duties such as</w:t>
      </w:r>
      <w:r w:rsidR="00624EAF" w:rsidRPr="00A42677">
        <w:rPr>
          <w:rFonts w:asciiTheme="minorHAnsi" w:hAnsiTheme="minorHAnsi" w:cstheme="minorHAnsi"/>
        </w:rPr>
        <w:t xml:space="preserve"> but not limited to</w:t>
      </w:r>
      <w:r w:rsidRPr="00A42677">
        <w:rPr>
          <w:rFonts w:asciiTheme="minorHAnsi" w:hAnsiTheme="minorHAnsi" w:cstheme="minorHAnsi"/>
        </w:rPr>
        <w:t xml:space="preserve"> data entry, photocopying, faxing, emailing, answering phone calls, scheduling meetings, process incoming/outgoing mail, and filing. </w:t>
      </w:r>
    </w:p>
    <w:p w14:paraId="00A582C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 xml:space="preserve">Prepares conference room for department meetings and trainings including appropriate equipment setup, and ensure attendees sign in upon arrival. </w:t>
      </w:r>
    </w:p>
    <w:p w14:paraId="6896F7D0"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Performs scheduling tasks, calendar coordination, and reserving the conference room or other meeting locations.</w:t>
      </w:r>
    </w:p>
    <w:p w14:paraId="02ADD982" w14:textId="4F535B9B" w:rsidR="00B92984" w:rsidRPr="00A42677" w:rsidRDefault="00624EAF"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 xml:space="preserve">Develops </w:t>
      </w:r>
      <w:r w:rsidR="00B92984" w:rsidRPr="00A42677">
        <w:rPr>
          <w:rFonts w:asciiTheme="minorHAnsi" w:hAnsiTheme="minorHAnsi" w:cstheme="minorHAnsi"/>
        </w:rPr>
        <w:t>and updates documents in Microsoft Word and/or Excel, as needed.</w:t>
      </w:r>
    </w:p>
    <w:p w14:paraId="17020656" w14:textId="64536DEB"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resource bags, informational packets, etc. for outreach, baby showers, and health fairs or other events.</w:t>
      </w:r>
    </w:p>
    <w:p w14:paraId="6FACB5AC" w14:textId="2687D452" w:rsidR="00624EAF" w:rsidRPr="00A42677" w:rsidRDefault="00624EAF"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Assists in preparing and compiling program-related reports.</w:t>
      </w:r>
    </w:p>
    <w:p w14:paraId="43B9C9D0"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Completes client surveys and program follow-ups by phone, text, email, etc.</w:t>
      </w:r>
    </w:p>
    <w:p w14:paraId="7DA321FD" w14:textId="2B44FB62"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Participates in health fairs, community baby showers, and other events as support staff.</w:t>
      </w:r>
    </w:p>
    <w:p w14:paraId="50E7F9E8"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check requests for submission to fiscal department.</w:t>
      </w:r>
    </w:p>
    <w:p w14:paraId="6E6B20FB" w14:textId="77777777"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Prepares monthly mileage forms for department staff, as needed.</w:t>
      </w:r>
    </w:p>
    <w:p w14:paraId="1EDD2603"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Provides cross coverage for other Administrative Assistant positions within the agency, as needed.</w:t>
      </w:r>
    </w:p>
    <w:p w14:paraId="2507F910"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Greets and direct all visitors, including board members, providers, clients, and others in a pleasant and professional manner.</w:t>
      </w:r>
    </w:p>
    <w:p w14:paraId="3DEAA897"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Answers and directs incoming telephone calls appropriately.</w:t>
      </w:r>
    </w:p>
    <w:p w14:paraId="6E52712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Supplies valid information to callers, relays messages, and announces visitors.</w:t>
      </w:r>
    </w:p>
    <w:p w14:paraId="6BCC1699" w14:textId="77777777" w:rsidR="00B92984" w:rsidRPr="00A42677" w:rsidRDefault="00B92984" w:rsidP="00B92984">
      <w:pPr>
        <w:numPr>
          <w:ilvl w:val="0"/>
          <w:numId w:val="3"/>
        </w:numPr>
        <w:spacing w:after="0" w:line="240" w:lineRule="auto"/>
        <w:jc w:val="both"/>
        <w:rPr>
          <w:rFonts w:cstheme="minorHAnsi"/>
          <w:sz w:val="24"/>
          <w:szCs w:val="24"/>
        </w:rPr>
      </w:pPr>
      <w:r w:rsidRPr="00A42677">
        <w:rPr>
          <w:rFonts w:cstheme="minorHAnsi"/>
          <w:sz w:val="24"/>
          <w:szCs w:val="24"/>
        </w:rPr>
        <w:t>Triages callers to the most appropriate department or individual.</w:t>
      </w:r>
    </w:p>
    <w:p w14:paraId="4474F8F8" w14:textId="4FDD59A5" w:rsidR="00B92984" w:rsidRPr="00A42677" w:rsidRDefault="00B92984" w:rsidP="00B92984">
      <w:pPr>
        <w:pStyle w:val="NoSpacing"/>
        <w:numPr>
          <w:ilvl w:val="0"/>
          <w:numId w:val="3"/>
        </w:numPr>
        <w:jc w:val="both"/>
        <w:rPr>
          <w:rFonts w:asciiTheme="minorHAnsi" w:hAnsiTheme="minorHAnsi" w:cstheme="minorHAnsi"/>
        </w:rPr>
      </w:pPr>
      <w:r w:rsidRPr="00A42677">
        <w:rPr>
          <w:rFonts w:asciiTheme="minorHAnsi" w:hAnsiTheme="minorHAnsi" w:cstheme="minorHAnsi"/>
        </w:rPr>
        <w:t>Maintains professional and technical knowledge by attending educational workshops.</w:t>
      </w:r>
    </w:p>
    <w:p w14:paraId="56802D04" w14:textId="79C4F49E" w:rsidR="00B92984" w:rsidRPr="00A42677" w:rsidRDefault="00B92984" w:rsidP="00B92984">
      <w:pPr>
        <w:pStyle w:val="ListParagraph"/>
        <w:numPr>
          <w:ilvl w:val="0"/>
          <w:numId w:val="5"/>
        </w:numPr>
        <w:spacing w:after="0" w:line="240" w:lineRule="auto"/>
        <w:jc w:val="both"/>
        <w:rPr>
          <w:rFonts w:cstheme="minorHAnsi"/>
          <w:sz w:val="24"/>
          <w:szCs w:val="24"/>
        </w:rPr>
      </w:pPr>
      <w:r w:rsidRPr="00A42677">
        <w:rPr>
          <w:rFonts w:cstheme="minorHAnsi"/>
          <w:sz w:val="24"/>
          <w:szCs w:val="24"/>
        </w:rPr>
        <w:t>Follows proper telephone etiquette when answering calls, leaving messages, and taking messages.</w:t>
      </w:r>
    </w:p>
    <w:p w14:paraId="0E4BD403" w14:textId="77777777" w:rsidR="00B92984" w:rsidRPr="00A42677" w:rsidRDefault="00B92984" w:rsidP="00B92984">
      <w:pPr>
        <w:pStyle w:val="ListParagraph"/>
        <w:numPr>
          <w:ilvl w:val="0"/>
          <w:numId w:val="5"/>
        </w:numPr>
        <w:spacing w:after="0" w:line="240" w:lineRule="auto"/>
        <w:jc w:val="both"/>
        <w:rPr>
          <w:rFonts w:cstheme="minorHAnsi"/>
          <w:sz w:val="24"/>
          <w:szCs w:val="24"/>
        </w:rPr>
      </w:pPr>
      <w:r w:rsidRPr="00A42677">
        <w:rPr>
          <w:rFonts w:cstheme="minorHAnsi"/>
          <w:sz w:val="24"/>
          <w:szCs w:val="24"/>
        </w:rPr>
        <w:t>Establishes and supports cooperative working relationships.</w:t>
      </w:r>
    </w:p>
    <w:p w14:paraId="0E113D9A" w14:textId="77777777" w:rsidR="00B92984" w:rsidRPr="00A42677" w:rsidRDefault="00B92984" w:rsidP="00B92984">
      <w:pPr>
        <w:pStyle w:val="ListParagraph"/>
        <w:numPr>
          <w:ilvl w:val="0"/>
          <w:numId w:val="4"/>
        </w:numPr>
        <w:spacing w:after="0" w:line="240" w:lineRule="auto"/>
        <w:jc w:val="both"/>
        <w:textAlignment w:val="top"/>
        <w:rPr>
          <w:rFonts w:cstheme="minorHAnsi"/>
          <w:sz w:val="24"/>
          <w:szCs w:val="24"/>
        </w:rPr>
      </w:pPr>
      <w:r w:rsidRPr="00A42677">
        <w:rPr>
          <w:rFonts w:cstheme="minorHAnsi"/>
          <w:sz w:val="24"/>
          <w:szCs w:val="24"/>
        </w:rPr>
        <w:t>Contributes to a positive work environment and positive employee relations by practicing healthy and respectful communication.</w:t>
      </w:r>
    </w:p>
    <w:p w14:paraId="4674ED80" w14:textId="77777777" w:rsidR="00B92984" w:rsidRPr="00A42677" w:rsidRDefault="00B92984" w:rsidP="00B92984">
      <w:pPr>
        <w:pStyle w:val="ListParagraph"/>
        <w:numPr>
          <w:ilvl w:val="0"/>
          <w:numId w:val="4"/>
        </w:numPr>
        <w:spacing w:after="0" w:line="240" w:lineRule="auto"/>
        <w:jc w:val="both"/>
        <w:textAlignment w:val="top"/>
        <w:rPr>
          <w:rFonts w:cstheme="minorHAnsi"/>
          <w:sz w:val="24"/>
          <w:szCs w:val="24"/>
        </w:rPr>
      </w:pPr>
      <w:r w:rsidRPr="00A42677">
        <w:rPr>
          <w:rFonts w:cstheme="minorHAnsi"/>
          <w:sz w:val="24"/>
          <w:szCs w:val="24"/>
        </w:rPr>
        <w:t>Demonstrates the ability to work effectively in a changing environment.</w:t>
      </w:r>
    </w:p>
    <w:p w14:paraId="2CFEEBF0" w14:textId="77777777" w:rsidR="00B92984" w:rsidRPr="00A42677" w:rsidRDefault="00B92984" w:rsidP="00B92984">
      <w:pPr>
        <w:pStyle w:val="ListParagraph"/>
        <w:numPr>
          <w:ilvl w:val="0"/>
          <w:numId w:val="4"/>
        </w:numPr>
        <w:spacing w:after="0" w:line="240" w:lineRule="auto"/>
        <w:jc w:val="both"/>
        <w:rPr>
          <w:rFonts w:cstheme="minorHAnsi"/>
          <w:sz w:val="24"/>
          <w:szCs w:val="24"/>
        </w:rPr>
      </w:pPr>
      <w:r w:rsidRPr="00A42677">
        <w:rPr>
          <w:rFonts w:cstheme="minorHAnsi"/>
          <w:sz w:val="24"/>
          <w:szCs w:val="24"/>
        </w:rPr>
        <w:lastRenderedPageBreak/>
        <w:t xml:space="preserve">Abides by all BHSC policies and standards of conduct. </w:t>
      </w:r>
    </w:p>
    <w:p w14:paraId="4AAE15CD" w14:textId="77777777" w:rsidR="00B92984" w:rsidRPr="00A42677" w:rsidRDefault="00B92984" w:rsidP="00B92984">
      <w:pPr>
        <w:pStyle w:val="ListParagraph"/>
        <w:numPr>
          <w:ilvl w:val="0"/>
          <w:numId w:val="4"/>
        </w:numPr>
        <w:spacing w:after="0" w:line="240" w:lineRule="auto"/>
        <w:jc w:val="both"/>
        <w:rPr>
          <w:rFonts w:cstheme="minorHAnsi"/>
          <w:sz w:val="24"/>
          <w:szCs w:val="24"/>
        </w:rPr>
      </w:pPr>
      <w:r w:rsidRPr="00A42677">
        <w:rPr>
          <w:rFonts w:cstheme="minorHAnsi"/>
          <w:sz w:val="24"/>
          <w:szCs w:val="24"/>
        </w:rPr>
        <w:t>Works as a team player to perform assignments as requested.</w:t>
      </w:r>
    </w:p>
    <w:p w14:paraId="287CF089" w14:textId="65EA4D0A" w:rsidR="00B92984" w:rsidRDefault="00B92984" w:rsidP="00B9601D">
      <w:pPr>
        <w:rPr>
          <w:rFonts w:cstheme="minorHAnsi"/>
          <w:b/>
          <w:bCs/>
          <w:sz w:val="24"/>
          <w:szCs w:val="24"/>
        </w:rPr>
      </w:pPr>
    </w:p>
    <w:p w14:paraId="689A6E45" w14:textId="07852DA7" w:rsidR="00A42677" w:rsidRDefault="00A42677" w:rsidP="00B9601D">
      <w:pPr>
        <w:rPr>
          <w:rFonts w:cstheme="minorHAnsi"/>
          <w:b/>
          <w:bCs/>
          <w:sz w:val="24"/>
          <w:szCs w:val="24"/>
        </w:rPr>
      </w:pPr>
    </w:p>
    <w:p w14:paraId="6C889653" w14:textId="77777777" w:rsidR="00A42677" w:rsidRPr="00A42677" w:rsidRDefault="00A42677" w:rsidP="00A42677">
      <w:pPr>
        <w:rPr>
          <w:rFonts w:cstheme="minorHAnsi"/>
          <w:b/>
          <w:bCs/>
          <w:sz w:val="24"/>
          <w:szCs w:val="24"/>
        </w:rPr>
      </w:pPr>
      <w:r w:rsidRPr="00A42677">
        <w:rPr>
          <w:rFonts w:cstheme="minorHAnsi"/>
          <w:b/>
          <w:bCs/>
          <w:sz w:val="24"/>
          <w:szCs w:val="24"/>
        </w:rPr>
        <w:t>EDUCATIONAL REQUIREMENTS, SKILLS, AND EXPERIENCE</w:t>
      </w:r>
    </w:p>
    <w:p w14:paraId="4EFBE1D7" w14:textId="77777777" w:rsidR="00A42677" w:rsidRPr="00A42677" w:rsidRDefault="00A42677" w:rsidP="00A42677">
      <w:pPr>
        <w:numPr>
          <w:ilvl w:val="0"/>
          <w:numId w:val="6"/>
        </w:numPr>
        <w:spacing w:after="0" w:line="240" w:lineRule="auto"/>
        <w:jc w:val="both"/>
        <w:textAlignment w:val="top"/>
        <w:rPr>
          <w:rFonts w:cstheme="minorHAnsi"/>
          <w:sz w:val="24"/>
          <w:szCs w:val="24"/>
        </w:rPr>
      </w:pPr>
      <w:r w:rsidRPr="00A42677">
        <w:rPr>
          <w:rFonts w:cstheme="minorHAnsi"/>
          <w:sz w:val="24"/>
          <w:szCs w:val="24"/>
        </w:rPr>
        <w:t>Associate degree (minimum).</w:t>
      </w:r>
    </w:p>
    <w:p w14:paraId="3013E054" w14:textId="77777777" w:rsidR="00A42677" w:rsidRPr="00A42677" w:rsidRDefault="00A42677" w:rsidP="00A42677">
      <w:pPr>
        <w:pStyle w:val="ListParagraph"/>
        <w:numPr>
          <w:ilvl w:val="0"/>
          <w:numId w:val="6"/>
        </w:numPr>
        <w:spacing w:after="0" w:line="240" w:lineRule="auto"/>
        <w:jc w:val="both"/>
        <w:textAlignment w:val="top"/>
        <w:rPr>
          <w:rFonts w:cstheme="minorHAnsi"/>
          <w:sz w:val="24"/>
          <w:szCs w:val="24"/>
        </w:rPr>
      </w:pPr>
      <w:r w:rsidRPr="00A42677">
        <w:rPr>
          <w:rFonts w:cstheme="minorHAnsi"/>
          <w:sz w:val="24"/>
          <w:szCs w:val="24"/>
        </w:rPr>
        <w:t>Strong computer skills with Microsoft Office (Excel, Word, Outlook) and the ability to use the Internet in a resourceful manner.</w:t>
      </w:r>
    </w:p>
    <w:p w14:paraId="0591CD96" w14:textId="77777777" w:rsidR="00A42677" w:rsidRPr="00A42677" w:rsidRDefault="00A42677" w:rsidP="00A42677">
      <w:pPr>
        <w:pStyle w:val="ListParagraph"/>
        <w:numPr>
          <w:ilvl w:val="0"/>
          <w:numId w:val="6"/>
        </w:numPr>
        <w:spacing w:after="0" w:line="240" w:lineRule="auto"/>
        <w:jc w:val="both"/>
        <w:textAlignment w:val="top"/>
        <w:rPr>
          <w:rFonts w:cstheme="minorHAnsi"/>
          <w:sz w:val="24"/>
          <w:szCs w:val="24"/>
        </w:rPr>
      </w:pPr>
      <w:r w:rsidRPr="00A42677">
        <w:rPr>
          <w:rFonts w:cstheme="minorHAnsi"/>
          <w:sz w:val="24"/>
          <w:szCs w:val="24"/>
        </w:rPr>
        <w:t xml:space="preserve">Excellent people skills with the ability to interact with internal and external customers effectively and professionally. </w:t>
      </w:r>
    </w:p>
    <w:p w14:paraId="6F4C730D" w14:textId="77777777" w:rsidR="00A42677" w:rsidRDefault="00A42677" w:rsidP="00A42677">
      <w:pPr>
        <w:pStyle w:val="ListParagraph"/>
        <w:numPr>
          <w:ilvl w:val="0"/>
          <w:numId w:val="6"/>
        </w:numPr>
        <w:shd w:val="clear" w:color="auto" w:fill="FFFFFF"/>
        <w:spacing w:after="240" w:line="240" w:lineRule="auto"/>
        <w:jc w:val="both"/>
        <w:rPr>
          <w:rFonts w:cstheme="minorHAnsi"/>
          <w:sz w:val="24"/>
          <w:szCs w:val="24"/>
        </w:rPr>
      </w:pPr>
      <w:r w:rsidRPr="00A42677">
        <w:rPr>
          <w:rFonts w:cstheme="minorHAnsi"/>
          <w:sz w:val="24"/>
          <w:szCs w:val="24"/>
        </w:rPr>
        <w:t>Possesses skills in administrative writing, process management, organization, problem-solving, time management, and verbal communication.</w:t>
      </w:r>
    </w:p>
    <w:p w14:paraId="0E60C185" w14:textId="31090A57" w:rsidR="00A42677" w:rsidRPr="00A42677" w:rsidRDefault="00A42677" w:rsidP="00B9601D">
      <w:pPr>
        <w:pStyle w:val="ListParagraph"/>
        <w:numPr>
          <w:ilvl w:val="0"/>
          <w:numId w:val="6"/>
        </w:numPr>
        <w:shd w:val="clear" w:color="auto" w:fill="FFFFFF"/>
        <w:spacing w:after="240" w:line="240" w:lineRule="auto"/>
        <w:jc w:val="both"/>
        <w:rPr>
          <w:rFonts w:cstheme="minorHAnsi"/>
          <w:sz w:val="24"/>
          <w:szCs w:val="24"/>
        </w:rPr>
      </w:pPr>
      <w:r w:rsidRPr="00A42677">
        <w:rPr>
          <w:rFonts w:cstheme="minorHAnsi"/>
          <w:sz w:val="24"/>
          <w:szCs w:val="24"/>
        </w:rPr>
        <w:t>Bilingual preferred.</w:t>
      </w:r>
    </w:p>
    <w:p w14:paraId="067FB67D" w14:textId="77777777" w:rsidR="00A42677" w:rsidRPr="00A42677" w:rsidRDefault="00A42677" w:rsidP="00B9601D">
      <w:pPr>
        <w:rPr>
          <w:rFonts w:cstheme="minorHAnsi"/>
          <w:b/>
          <w:bCs/>
          <w:sz w:val="24"/>
          <w:szCs w:val="24"/>
        </w:rPr>
      </w:pPr>
    </w:p>
    <w:p w14:paraId="28415A31" w14:textId="56024E36" w:rsidR="0047417B" w:rsidRPr="00A42677" w:rsidRDefault="0047417B" w:rsidP="00B9601D">
      <w:pPr>
        <w:rPr>
          <w:rFonts w:cstheme="minorHAnsi"/>
          <w:b/>
          <w:bCs/>
          <w:sz w:val="24"/>
          <w:szCs w:val="24"/>
          <w:u w:val="single"/>
        </w:rPr>
      </w:pPr>
      <w:r w:rsidRPr="00A42677">
        <w:rPr>
          <w:rFonts w:cstheme="minorHAnsi"/>
          <w:b/>
          <w:bCs/>
          <w:sz w:val="24"/>
          <w:szCs w:val="24"/>
          <w:u w:val="single"/>
        </w:rPr>
        <w:t>SALARY</w:t>
      </w:r>
    </w:p>
    <w:p w14:paraId="317F55D8" w14:textId="25E24EE3" w:rsidR="0047417B" w:rsidRPr="00A42677" w:rsidRDefault="00B92984" w:rsidP="00B92984">
      <w:pPr>
        <w:shd w:val="clear" w:color="auto" w:fill="FFFFFF"/>
        <w:spacing w:after="0" w:line="240" w:lineRule="auto"/>
        <w:jc w:val="both"/>
        <w:rPr>
          <w:rFonts w:cstheme="minorHAnsi"/>
          <w:b/>
          <w:sz w:val="24"/>
          <w:szCs w:val="24"/>
        </w:rPr>
      </w:pPr>
      <w:r w:rsidRPr="00A42677">
        <w:rPr>
          <w:rFonts w:cstheme="minorHAnsi"/>
          <w:sz w:val="24"/>
          <w:szCs w:val="24"/>
        </w:rPr>
        <w:t>Salary range is $33,000 - $3</w:t>
      </w:r>
      <w:r w:rsidR="00D279CF">
        <w:rPr>
          <w:rFonts w:cstheme="minorHAnsi"/>
          <w:sz w:val="24"/>
          <w:szCs w:val="24"/>
        </w:rPr>
        <w:t>7</w:t>
      </w:r>
      <w:r w:rsidRPr="00A42677">
        <w:rPr>
          <w:rFonts w:cstheme="minorHAnsi"/>
          <w:sz w:val="24"/>
          <w:szCs w:val="24"/>
        </w:rPr>
        <w:t>,000 annually based on hourly rate. The Coalition offers an attractive benefits package that includes paid health insurance, paid annual and sick leave, and employer contribution to 403B after the 90-day waiting period.</w:t>
      </w:r>
    </w:p>
    <w:p w14:paraId="78837EDE" w14:textId="77777777" w:rsidR="00B92984" w:rsidRPr="00A42677" w:rsidRDefault="00B92984" w:rsidP="00B92984">
      <w:pPr>
        <w:shd w:val="clear" w:color="auto" w:fill="FFFFFF"/>
        <w:spacing w:after="0" w:line="240" w:lineRule="auto"/>
        <w:jc w:val="both"/>
        <w:rPr>
          <w:rFonts w:cstheme="minorHAnsi"/>
          <w:b/>
          <w:sz w:val="24"/>
          <w:szCs w:val="24"/>
        </w:rPr>
      </w:pPr>
    </w:p>
    <w:p w14:paraId="43BBC5A8" w14:textId="77777777" w:rsidR="00A42677" w:rsidRPr="003F5EF8" w:rsidRDefault="00A42677" w:rsidP="00A42677">
      <w:pPr>
        <w:rPr>
          <w:rFonts w:cstheme="minorHAnsi"/>
          <w:b/>
          <w:bCs/>
          <w:sz w:val="24"/>
          <w:szCs w:val="24"/>
        </w:rPr>
      </w:pPr>
      <w:bookmarkStart w:id="1" w:name="_Hlk89336064"/>
      <w:r w:rsidRPr="008F4DDE">
        <w:rPr>
          <w:b/>
          <w:bCs/>
        </w:rPr>
        <w:t>Broward Healthy Start Coalition, Inc. requires all new hires to pass a criminal background check prior to being hired. BHSC is</w:t>
      </w:r>
      <w:r w:rsidRPr="008F4DDE">
        <w:t xml:space="preserve"> </w:t>
      </w:r>
      <w:r w:rsidRPr="008F4DDE">
        <w:rPr>
          <w:b/>
          <w:bCs/>
        </w:rPr>
        <w:t>an</w:t>
      </w:r>
      <w:r w:rsidRPr="003F5EF8">
        <w:rPr>
          <w:rFonts w:cstheme="minorHAnsi"/>
          <w:b/>
          <w:bCs/>
          <w:sz w:val="24"/>
          <w:szCs w:val="24"/>
        </w:rPr>
        <w:t xml:space="preserve"> </w:t>
      </w:r>
      <w:r w:rsidRPr="008F4DDE">
        <w:rPr>
          <w:rStyle w:val="Emphasis"/>
          <w:rFonts w:cstheme="minorHAnsi"/>
          <w:b/>
          <w:bCs/>
          <w:shd w:val="clear" w:color="auto" w:fill="FFFFFF"/>
        </w:rPr>
        <w:t xml:space="preserve">Equal Opportunity Drug Free </w:t>
      </w:r>
      <w:proofErr w:type="gramStart"/>
      <w:r w:rsidRPr="008F4DDE">
        <w:rPr>
          <w:rStyle w:val="Emphasis"/>
          <w:rFonts w:cstheme="minorHAnsi"/>
          <w:b/>
          <w:bCs/>
          <w:shd w:val="clear" w:color="auto" w:fill="FFFFFF"/>
        </w:rPr>
        <w:t>Work Place</w:t>
      </w:r>
      <w:proofErr w:type="gramEnd"/>
      <w:r w:rsidRPr="008F4DDE">
        <w:rPr>
          <w:rStyle w:val="Emphasis"/>
          <w:rFonts w:cstheme="minorHAnsi"/>
          <w:b/>
          <w:bCs/>
          <w:shd w:val="clear" w:color="auto" w:fill="FFFFFF"/>
        </w:rPr>
        <w:t xml:space="preserve"> Employer</w:t>
      </w:r>
      <w:r w:rsidRPr="008F4DDE">
        <w:rPr>
          <w:rStyle w:val="Emphasis"/>
          <w:rFonts w:cstheme="minorHAnsi"/>
          <w:sz w:val="19"/>
          <w:szCs w:val="19"/>
          <w:shd w:val="clear" w:color="auto" w:fill="FFFFFF"/>
        </w:rPr>
        <w:t>.</w:t>
      </w:r>
    </w:p>
    <w:bookmarkEnd w:id="1"/>
    <w:p w14:paraId="159A83CB" w14:textId="77777777" w:rsidR="00A42677" w:rsidRDefault="00A42677" w:rsidP="00A42677">
      <w:pPr>
        <w:rPr>
          <w:rFonts w:cstheme="minorHAnsi"/>
          <w:b/>
          <w:bCs/>
          <w:sz w:val="24"/>
          <w:szCs w:val="24"/>
          <w:lang w:eastAsia="ar-SA"/>
        </w:rPr>
      </w:pPr>
    </w:p>
    <w:p w14:paraId="63BEBA57" w14:textId="77777777" w:rsidR="00A42677" w:rsidRPr="008F4DDE" w:rsidRDefault="00A42677" w:rsidP="00A42677">
      <w:pPr>
        <w:rPr>
          <w:rFonts w:cstheme="minorHAnsi"/>
          <w:b/>
          <w:bCs/>
          <w:sz w:val="24"/>
          <w:szCs w:val="24"/>
          <w:lang w:eastAsia="ar-SA"/>
        </w:rPr>
      </w:pPr>
      <w:r w:rsidRPr="008F4DDE">
        <w:rPr>
          <w:rFonts w:cstheme="minorHAnsi"/>
          <w:b/>
          <w:bCs/>
          <w:sz w:val="24"/>
          <w:szCs w:val="24"/>
          <w:lang w:eastAsia="ar-SA"/>
        </w:rPr>
        <w:t>This is to certify that I have read and understand my job description and it has been discussed with me by my supervisor.  I have been provided the opportunity to ask questions, they have been answered to my satisfaction, and I agree to perform the duties set forth in my job description.</w:t>
      </w:r>
    </w:p>
    <w:p w14:paraId="26FF9345" w14:textId="77777777" w:rsidR="00A42677" w:rsidRDefault="00A42677" w:rsidP="00A42677">
      <w:pPr>
        <w:rPr>
          <w:rFonts w:cstheme="minorHAnsi"/>
          <w:sz w:val="24"/>
          <w:szCs w:val="24"/>
          <w:lang w:eastAsia="ar-SA"/>
        </w:rPr>
      </w:pPr>
    </w:p>
    <w:p w14:paraId="35C1749D" w14:textId="77777777" w:rsidR="00A42677" w:rsidRPr="008F4DDE" w:rsidRDefault="00A42677" w:rsidP="00A42677">
      <w:pPr>
        <w:rPr>
          <w:rFonts w:cstheme="minorHAnsi"/>
          <w:sz w:val="24"/>
          <w:szCs w:val="24"/>
          <w:lang w:eastAsia="ar-SA"/>
        </w:rPr>
      </w:pPr>
      <w:r w:rsidRPr="008F4DDE">
        <w:rPr>
          <w:rFonts w:cstheme="minorHAnsi"/>
          <w:sz w:val="24"/>
          <w:szCs w:val="24"/>
          <w:lang w:eastAsia="ar-SA"/>
        </w:rPr>
        <w:t>Employee Name (print): _________________________________________</w:t>
      </w:r>
    </w:p>
    <w:p w14:paraId="59A38DDD" w14:textId="77777777" w:rsidR="00A42677" w:rsidRPr="008F4DDE" w:rsidRDefault="00A42677" w:rsidP="00A42677">
      <w:pPr>
        <w:rPr>
          <w:rFonts w:cstheme="minorHAnsi"/>
          <w:sz w:val="24"/>
          <w:szCs w:val="24"/>
          <w:lang w:eastAsia="ar-SA"/>
        </w:rPr>
      </w:pPr>
      <w:r w:rsidRPr="008F4DDE">
        <w:rPr>
          <w:rFonts w:cstheme="minorHAnsi"/>
          <w:sz w:val="24"/>
          <w:szCs w:val="24"/>
          <w:lang w:eastAsia="ar-SA"/>
        </w:rPr>
        <w:t>Employee Signature: ____________________________________________</w:t>
      </w:r>
    </w:p>
    <w:p w14:paraId="72864786" w14:textId="77777777" w:rsidR="00A42677" w:rsidRPr="008F4DDE" w:rsidRDefault="00A42677" w:rsidP="00A42677">
      <w:pPr>
        <w:rPr>
          <w:rFonts w:cstheme="minorHAnsi"/>
          <w:sz w:val="24"/>
          <w:szCs w:val="24"/>
          <w:lang w:eastAsia="ar-SA"/>
        </w:rPr>
      </w:pPr>
      <w:r w:rsidRPr="008F4DDE">
        <w:rPr>
          <w:rFonts w:cstheme="minorHAnsi"/>
          <w:sz w:val="24"/>
          <w:szCs w:val="24"/>
          <w:lang w:eastAsia="ar-SA"/>
        </w:rPr>
        <w:t>Date Signed: _______________________________</w:t>
      </w:r>
    </w:p>
    <w:p w14:paraId="218D7A0E" w14:textId="42DE7D6D" w:rsidR="00B9601D" w:rsidRPr="00A42677" w:rsidRDefault="00B9601D" w:rsidP="001E76DE">
      <w:pPr>
        <w:rPr>
          <w:rFonts w:cstheme="minorHAnsi"/>
          <w:b/>
          <w:bCs/>
          <w:sz w:val="24"/>
          <w:szCs w:val="24"/>
        </w:rPr>
      </w:pPr>
    </w:p>
    <w:sectPr w:rsidR="00B9601D" w:rsidRPr="00A42677" w:rsidSect="00B9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A7D"/>
    <w:multiLevelType w:val="hybridMultilevel"/>
    <w:tmpl w:val="9B6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14F3"/>
    <w:multiLevelType w:val="hybridMultilevel"/>
    <w:tmpl w:val="912E2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1B3887"/>
    <w:multiLevelType w:val="hybridMultilevel"/>
    <w:tmpl w:val="921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00FFD"/>
    <w:multiLevelType w:val="hybridMultilevel"/>
    <w:tmpl w:val="0986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1251B"/>
    <w:multiLevelType w:val="hybridMultilevel"/>
    <w:tmpl w:val="4A1C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667D9"/>
    <w:multiLevelType w:val="hybridMultilevel"/>
    <w:tmpl w:val="5AF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77767">
    <w:abstractNumId w:val="3"/>
  </w:num>
  <w:num w:numId="2" w16cid:durableId="1443068738">
    <w:abstractNumId w:val="2"/>
  </w:num>
  <w:num w:numId="3" w16cid:durableId="2030983167">
    <w:abstractNumId w:val="5"/>
  </w:num>
  <w:num w:numId="4" w16cid:durableId="1862010205">
    <w:abstractNumId w:val="0"/>
  </w:num>
  <w:num w:numId="5" w16cid:durableId="1803376757">
    <w:abstractNumId w:val="4"/>
  </w:num>
  <w:num w:numId="6" w16cid:durableId="1692105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1D"/>
    <w:rsid w:val="00026AB3"/>
    <w:rsid w:val="000D33BD"/>
    <w:rsid w:val="001E76DE"/>
    <w:rsid w:val="00233D9D"/>
    <w:rsid w:val="00295F37"/>
    <w:rsid w:val="0045501E"/>
    <w:rsid w:val="0047417B"/>
    <w:rsid w:val="004D71D5"/>
    <w:rsid w:val="005A7B9A"/>
    <w:rsid w:val="00624EAF"/>
    <w:rsid w:val="006E0BDB"/>
    <w:rsid w:val="007841BA"/>
    <w:rsid w:val="00843F6B"/>
    <w:rsid w:val="008D7CF5"/>
    <w:rsid w:val="008E29C2"/>
    <w:rsid w:val="00936EF8"/>
    <w:rsid w:val="00A13AB7"/>
    <w:rsid w:val="00A42677"/>
    <w:rsid w:val="00B92984"/>
    <w:rsid w:val="00B9601D"/>
    <w:rsid w:val="00BD2098"/>
    <w:rsid w:val="00C175F8"/>
    <w:rsid w:val="00D10574"/>
    <w:rsid w:val="00D279CF"/>
    <w:rsid w:val="00DF7369"/>
    <w:rsid w:val="00ED01E1"/>
    <w:rsid w:val="00ED71DC"/>
    <w:rsid w:val="00F87109"/>
    <w:rsid w:val="00F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64C5"/>
  <w15:chartTrackingRefBased/>
  <w15:docId w15:val="{6C837B4F-8147-48AF-ADF4-3232C4A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D1"/>
    <w:pPr>
      <w:ind w:left="720"/>
      <w:contextualSpacing/>
    </w:pPr>
  </w:style>
  <w:style w:type="character" w:styleId="Hyperlink">
    <w:name w:val="Hyperlink"/>
    <w:basedOn w:val="DefaultParagraphFont"/>
    <w:uiPriority w:val="99"/>
    <w:unhideWhenUsed/>
    <w:rsid w:val="00C175F8"/>
    <w:rPr>
      <w:color w:val="0563C1" w:themeColor="hyperlink"/>
      <w:u w:val="single"/>
    </w:rPr>
  </w:style>
  <w:style w:type="character" w:styleId="UnresolvedMention">
    <w:name w:val="Unresolved Mention"/>
    <w:basedOn w:val="DefaultParagraphFont"/>
    <w:uiPriority w:val="99"/>
    <w:semiHidden/>
    <w:unhideWhenUsed/>
    <w:rsid w:val="00C175F8"/>
    <w:rPr>
      <w:color w:val="605E5C"/>
      <w:shd w:val="clear" w:color="auto" w:fill="E1DFDD"/>
    </w:rPr>
  </w:style>
  <w:style w:type="paragraph" w:styleId="NoSpacing">
    <w:name w:val="No Spacing"/>
    <w:uiPriority w:val="1"/>
    <w:qFormat/>
    <w:rsid w:val="00B9298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Harley</dc:creator>
  <cp:keywords/>
  <dc:description/>
  <cp:lastModifiedBy>Beatriz Del Rio</cp:lastModifiedBy>
  <cp:revision>2</cp:revision>
  <cp:lastPrinted>2021-11-19T20:27:00Z</cp:lastPrinted>
  <dcterms:created xsi:type="dcterms:W3CDTF">2022-05-11T19:19:00Z</dcterms:created>
  <dcterms:modified xsi:type="dcterms:W3CDTF">2022-05-11T19:19:00Z</dcterms:modified>
</cp:coreProperties>
</file>